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8A" w:rsidRPr="000E6D8A" w:rsidRDefault="000E6D8A" w:rsidP="000E6D8A">
      <w:pPr>
        <w:pStyle w:val="a5"/>
        <w:spacing w:line="360" w:lineRule="auto"/>
        <w:rPr>
          <w:b/>
          <w:color w:val="00B050"/>
          <w:sz w:val="48"/>
          <w:szCs w:val="48"/>
          <w:lang w:eastAsia="uk-UA"/>
        </w:rPr>
      </w:pPr>
      <w:r w:rsidRPr="000E6D8A">
        <w:rPr>
          <w:b/>
          <w:color w:val="00B050"/>
          <w:sz w:val="48"/>
          <w:szCs w:val="48"/>
          <w:lang w:eastAsia="uk-UA"/>
        </w:rPr>
        <w:t xml:space="preserve">Сепарація від батьків. Або чому так важливо зробити це вчасно? 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>Діти дорослішають і залишають батьківську хату. У когось це відбувається із закінченням школи, у когось після одруження… А у декого взагалі не відбувається. Для чого взагалі потрібно відокремлюватись від батьків і чому це так важливо для подальшого життя?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b/>
          <w:color w:val="FFC000"/>
          <w:sz w:val="40"/>
          <w:szCs w:val="40"/>
          <w:lang w:eastAsia="uk-UA"/>
        </w:rPr>
        <w:t>Сепарація –</w:t>
      </w:r>
      <w:r w:rsidRPr="000E6D8A">
        <w:rPr>
          <w:lang w:eastAsia="uk-UA"/>
        </w:rPr>
        <w:t xml:space="preserve"> це поступовий природній процес відокремлення дитини від батьків, який починається ще у ранньому віці.</w:t>
      </w:r>
    </w:p>
    <w:p w:rsidR="000E6D8A" w:rsidRPr="000E6D8A" w:rsidRDefault="000E6D8A" w:rsidP="000E6D8A">
      <w:pPr>
        <w:pStyle w:val="a5"/>
        <w:spacing w:line="360" w:lineRule="auto"/>
        <w:rPr>
          <w:b/>
          <w:color w:val="FFC000"/>
          <w:sz w:val="40"/>
          <w:szCs w:val="40"/>
          <w:lang w:eastAsia="uk-UA"/>
        </w:rPr>
      </w:pPr>
      <w:r w:rsidRPr="000E6D8A">
        <w:rPr>
          <w:b/>
          <w:color w:val="FFC000"/>
          <w:sz w:val="40"/>
          <w:szCs w:val="40"/>
          <w:lang w:eastAsia="uk-UA"/>
        </w:rPr>
        <w:t>Умовно процес сепарації можна розділити на три етапи: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>1) Від року до восьми. Коли дитина народжується, відбувається її перше фізичне відділення від матері (</w:t>
      </w:r>
      <w:proofErr w:type="spellStart"/>
      <w:r w:rsidRPr="000E6D8A">
        <w:rPr>
          <w:lang w:eastAsia="uk-UA"/>
        </w:rPr>
        <w:t>перерізання</w:t>
      </w:r>
      <w:proofErr w:type="spellEnd"/>
      <w:r w:rsidRPr="000E6D8A">
        <w:rPr>
          <w:lang w:eastAsia="uk-UA"/>
        </w:rPr>
        <w:t xml:space="preserve"> пуповини). Проте така маленька людина ще дуже залежна від батьків і потребує їхнього захисту та опіки. У три роки дитина вже вміє ходити та говорити і починає самостійно досліджувати навколишній світ. Ота криза трьох років і постійне «я - сам» дуже яскраво демонструє бажання малюка бути самостійним. З чотирьох років починається активна соціалізація дитини, вона вчиться будувати взаємовідносини з однолітками, з’являється своє коло спілкування. Батьки вже не є єдиним джерелом знань та інформації. Задача батьків на цьому етапі навчити дитину навичкам самообслуговування, підтримувати прагнення до самостійності, дозволити приймати рішення, що відповідають віку.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>2) З 8 до 12 років діти вчаться будувати сталі відносини поза межами дому, у них є вже певні шкільні обов’язки, формується вольова сфера. В цей період у дитини має бути своє коло відповідальності. Не варто надмірно контролювати кожен крок: хлопчик чи дівчинка мають самостійно зіткнутися з наслідками своєї ліні чи безвідповідальності. Це дуже вадливо для дорослого життя.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 xml:space="preserve">3) З 12 до 18 років настає найбільш складний період у житті людини – підлітковий вік. Авторитет батьків падає майже до нуля, проте різко зростає вплив однолітків. Батькам </w:t>
      </w:r>
      <w:r w:rsidRPr="000E6D8A">
        <w:rPr>
          <w:lang w:eastAsia="uk-UA"/>
        </w:rPr>
        <w:lastRenderedPageBreak/>
        <w:t>в цей період дуже важливо прислухатися до свого юного бунтівника, надати достатню кількість свободи і навчитися довіряти.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>Якщо всі попередні етапи пройшли вдало, то з 18 років дитина вже готова до процесу відділення. Процес дорослішання може завершитись аж у 24-25 років, проте в цей період людина вже готова нести відповідальність за своє життя.</w:t>
      </w:r>
    </w:p>
    <w:p w:rsidR="000E6D8A" w:rsidRPr="000E6D8A" w:rsidRDefault="000E6D8A" w:rsidP="000E6D8A">
      <w:pPr>
        <w:pStyle w:val="a5"/>
        <w:spacing w:line="360" w:lineRule="auto"/>
        <w:rPr>
          <w:b/>
          <w:color w:val="FFC000"/>
          <w:sz w:val="40"/>
          <w:szCs w:val="40"/>
          <w:lang w:eastAsia="uk-UA"/>
        </w:rPr>
      </w:pPr>
      <w:r w:rsidRPr="000E6D8A">
        <w:rPr>
          <w:b/>
          <w:color w:val="FFC000"/>
          <w:sz w:val="40"/>
          <w:szCs w:val="40"/>
          <w:lang w:eastAsia="uk-UA"/>
        </w:rPr>
        <w:t>Перепонами до сепарації можуть бути: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>- звичка і комфорт, коли як дітям, так і батькам зручніше жити разом (часто це пов’язане з економічним фактором або відсутністю бажання до самостійного ведення хазяйства);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>- страх не впоратись із можливими проблемами;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>- проблеми в родині чи різного роду залежності, наприклад, коли батьки міняються місцем з дитиною і вже вона несе за них відповідальність;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 xml:space="preserve">- </w:t>
      </w:r>
      <w:proofErr w:type="spellStart"/>
      <w:r w:rsidRPr="000E6D8A">
        <w:rPr>
          <w:lang w:eastAsia="uk-UA"/>
        </w:rPr>
        <w:t>гіперпіклування</w:t>
      </w:r>
      <w:proofErr w:type="spellEnd"/>
      <w:r w:rsidRPr="000E6D8A">
        <w:rPr>
          <w:lang w:eastAsia="uk-UA"/>
        </w:rPr>
        <w:t xml:space="preserve"> та нереалізованість батьків, коли дитина стає центром всесвіту.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>Сепарація – двосторонній процес, у якому беруть участь і діти, і батьки. Завдання перших - відокремитися, других - відпустити.</w:t>
      </w:r>
    </w:p>
    <w:p w:rsidR="000E6D8A" w:rsidRPr="000E6D8A" w:rsidRDefault="000E6D8A" w:rsidP="000E6D8A">
      <w:pPr>
        <w:pStyle w:val="a5"/>
        <w:spacing w:line="360" w:lineRule="auto"/>
        <w:rPr>
          <w:b/>
          <w:color w:val="FFC000"/>
          <w:sz w:val="40"/>
          <w:szCs w:val="40"/>
          <w:lang w:eastAsia="uk-UA"/>
        </w:rPr>
      </w:pPr>
      <w:r w:rsidRPr="000E6D8A">
        <w:rPr>
          <w:b/>
          <w:color w:val="FFC000"/>
          <w:sz w:val="40"/>
          <w:szCs w:val="40"/>
          <w:lang w:eastAsia="uk-UA"/>
        </w:rPr>
        <w:t>Навіщо ж потрібна сепарація?</w:t>
      </w: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>Вона дозволяє людині стати господарем свого життя, вільно ним розпоряджатися та отримувати задоволення. Людина стає незалежною і знаходить впевненість у собі. Вона може спрямувати свою енергію на досягнення своєї справжньої мети, а не на спробу відповідати чиїмось очікуванням. В процесі сепарації людина вчиться будувати власні кордони, що необхідно для побудови здорових відносин у власній родині, з друзями та колегами.</w:t>
      </w:r>
    </w:p>
    <w:p w:rsidR="000E6D8A" w:rsidRDefault="000E6D8A" w:rsidP="000E6D8A">
      <w:pPr>
        <w:pStyle w:val="a5"/>
        <w:spacing w:line="360" w:lineRule="auto"/>
        <w:rPr>
          <w:lang w:eastAsia="uk-UA"/>
        </w:rPr>
      </w:pPr>
      <w:r w:rsidRPr="000E6D8A">
        <w:rPr>
          <w:lang w:eastAsia="uk-UA"/>
        </w:rPr>
        <w:t>Сепарація не означає повний розрив відносин з батьками. Навпаки, саме після цього може настати наступний, більш якісний етап взаємовідносин – як дорослих самостійних особистостей, без залежності один від одного чи відчуття боргу та провини.</w:t>
      </w:r>
    </w:p>
    <w:p w:rsidR="000E6D8A" w:rsidRDefault="000E6D8A" w:rsidP="000E6D8A">
      <w:pPr>
        <w:pStyle w:val="a5"/>
        <w:spacing w:line="360" w:lineRule="auto"/>
        <w:rPr>
          <w:lang w:eastAsia="uk-UA"/>
        </w:rPr>
      </w:pPr>
    </w:p>
    <w:p w:rsidR="000E6D8A" w:rsidRDefault="000E6D8A" w:rsidP="000E6D8A">
      <w:pPr>
        <w:pStyle w:val="a5"/>
        <w:spacing w:line="360" w:lineRule="auto"/>
        <w:rPr>
          <w:lang w:eastAsia="uk-UA"/>
        </w:rPr>
      </w:pPr>
    </w:p>
    <w:p w:rsidR="000E6D8A" w:rsidRDefault="000E6D8A" w:rsidP="000E6D8A">
      <w:pPr>
        <w:pStyle w:val="a5"/>
        <w:spacing w:line="360" w:lineRule="auto"/>
        <w:rPr>
          <w:lang w:eastAsia="uk-UA"/>
        </w:rPr>
      </w:pPr>
    </w:p>
    <w:p w:rsidR="000E6D8A" w:rsidRDefault="000E6D8A" w:rsidP="000E6D8A">
      <w:pPr>
        <w:pStyle w:val="a5"/>
        <w:spacing w:line="360" w:lineRule="auto"/>
        <w:rPr>
          <w:lang w:eastAsia="uk-UA"/>
        </w:rPr>
      </w:pPr>
    </w:p>
    <w:p w:rsidR="000E6D8A" w:rsidRDefault="000E6D8A" w:rsidP="000E6D8A">
      <w:pPr>
        <w:pStyle w:val="a5"/>
        <w:spacing w:line="360" w:lineRule="auto"/>
        <w:rPr>
          <w:lang w:eastAsia="uk-UA"/>
        </w:rPr>
      </w:pPr>
    </w:p>
    <w:p w:rsidR="000E6D8A" w:rsidRPr="000E6D8A" w:rsidRDefault="000E6D8A" w:rsidP="000E6D8A">
      <w:pPr>
        <w:pStyle w:val="a5"/>
        <w:spacing w:line="360" w:lineRule="auto"/>
        <w:rPr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6124575" cy="5762625"/>
            <wp:effectExtent l="19050" t="0" r="9525" b="0"/>
            <wp:docPr id="3" name="Рисунок 2" descr="380780732_10230398617459344_87618986896167839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780732_10230398617459344_8761898689616783912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0FE" w:rsidRDefault="000760FE"/>
    <w:sectPr w:rsidR="000760FE" w:rsidSect="00076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D8A"/>
    <w:rsid w:val="000760FE"/>
    <w:rsid w:val="00083B26"/>
    <w:rsid w:val="000E6D8A"/>
    <w:rsid w:val="0012015E"/>
    <w:rsid w:val="001B4B27"/>
    <w:rsid w:val="003D40A9"/>
    <w:rsid w:val="00820B92"/>
    <w:rsid w:val="00FB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11"/>
        <w:sz w:val="28"/>
        <w:szCs w:val="28"/>
        <w:u w:color="FFFFFF" w:themeColor="background1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D8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E6D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5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4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0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5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50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0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0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9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2205</Words>
  <Characters>1257</Characters>
  <Application>Microsoft Office Word</Application>
  <DocSecurity>0</DocSecurity>
  <Lines>10</Lines>
  <Paragraphs>6</Paragraphs>
  <ScaleCrop>false</ScaleCrop>
  <Company>Grizli777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2023-09-27T13:35:00Z</dcterms:created>
  <dcterms:modified xsi:type="dcterms:W3CDTF">2023-09-27T13:38:00Z</dcterms:modified>
</cp:coreProperties>
</file>